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58" w:rsidRPr="001F4758" w:rsidRDefault="001F4758" w:rsidP="001F475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auto"/>
          <w:szCs w:val="24"/>
        </w:rPr>
      </w:pPr>
      <w:r w:rsidRPr="001F4758">
        <w:rPr>
          <w:color w:val="auto"/>
          <w:szCs w:val="24"/>
        </w:rPr>
        <w:t>Tab. 1.  Wartości pomierzone i obserwacje</w:t>
      </w:r>
      <w:r w:rsidR="00BC7928">
        <w:rPr>
          <w:color w:val="auto"/>
          <w:szCs w:val="24"/>
        </w:rPr>
        <w:t xml:space="preserve"> (</w:t>
      </w:r>
      <w:r w:rsidR="00BC7928" w:rsidRPr="00740D02">
        <w:rPr>
          <w:b/>
          <w:color w:val="auto"/>
          <w:szCs w:val="24"/>
          <w:u w:val="single"/>
        </w:rPr>
        <w:t>jeden egzemplarz zostaje u prowadzącego</w:t>
      </w:r>
      <w:r w:rsidR="00BC7928">
        <w:rPr>
          <w:color w:val="auto"/>
          <w:szCs w:val="24"/>
        </w:rPr>
        <w:t xml:space="preserve">) </w:t>
      </w:r>
      <w:r w:rsidRPr="001F4758">
        <w:rPr>
          <w:color w:val="auto"/>
          <w:szCs w:val="24"/>
        </w:rPr>
        <w:t xml:space="preserve">. 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1417"/>
        <w:gridCol w:w="1276"/>
        <w:gridCol w:w="424"/>
        <w:gridCol w:w="1561"/>
        <w:gridCol w:w="1757"/>
        <w:gridCol w:w="1697"/>
      </w:tblGrid>
      <w:tr w:rsidR="001F4758" w:rsidRPr="001F4758" w:rsidTr="0018197F">
        <w:trPr>
          <w:cantSplit/>
          <w:trHeight w:val="480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Parametr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Metodyka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Obserwacje/Wynik analizy- jednostka</w:t>
            </w:r>
          </w:p>
        </w:tc>
      </w:tr>
      <w:tr w:rsidR="001F4758" w:rsidRPr="001F4758" w:rsidTr="0018197F">
        <w:trPr>
          <w:cantSplit/>
          <w:trHeight w:val="348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Woda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Woda 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1F4758">
              <w:rPr>
                <w:b/>
                <w:bCs/>
                <w:color w:val="auto"/>
                <w:szCs w:val="24"/>
              </w:rPr>
              <w:t>Woda 3</w:t>
            </w:r>
          </w:p>
        </w:tc>
      </w:tr>
      <w:tr w:rsidR="00BC7928" w:rsidRPr="001F4758" w:rsidTr="00BB0765">
        <w:trPr>
          <w:trHeight w:val="400"/>
          <w:jc w:val="center"/>
        </w:trPr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7928" w:rsidRPr="001F4758" w:rsidRDefault="00BC7928" w:rsidP="00BC7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Rodzaj wody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7928" w:rsidRPr="001F4758" w:rsidRDefault="00BC792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7928" w:rsidRPr="001F4758" w:rsidRDefault="00BC792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7928" w:rsidRPr="001F4758" w:rsidRDefault="00BC792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trHeight w:val="400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Odczyn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trHeight w:val="405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Przewodnictwo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340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1F4758">
              <w:rPr>
                <w:color w:val="auto"/>
                <w:szCs w:val="24"/>
              </w:rPr>
              <w:t>Chlorki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Stężenie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AgNO</w:t>
            </w:r>
            <w:r w:rsidRPr="001F4758">
              <w:rPr>
                <w:color w:val="auto"/>
                <w:sz w:val="20"/>
                <w:szCs w:val="24"/>
                <w:vertAlign w:val="subscript"/>
              </w:rPr>
              <w:t>3</w:t>
            </w:r>
            <w:r w:rsidRPr="001F4758">
              <w:rPr>
                <w:color w:val="auto"/>
                <w:sz w:val="20"/>
                <w:szCs w:val="24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zużytego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AgNO</w:t>
            </w:r>
            <w:r w:rsidRPr="001F4758">
              <w:rPr>
                <w:color w:val="auto"/>
                <w:sz w:val="20"/>
                <w:szCs w:val="24"/>
                <w:vertAlign w:val="subscript"/>
              </w:rPr>
              <w:t>3</w:t>
            </w:r>
            <w:r w:rsidRPr="001F4758">
              <w:rPr>
                <w:color w:val="auto"/>
                <w:sz w:val="20"/>
                <w:szCs w:val="24"/>
              </w:rPr>
              <w:t xml:space="preserve"> [ml]</w:t>
            </w:r>
          </w:p>
        </w:tc>
      </w:tr>
      <w:tr w:rsidR="001F4758" w:rsidRPr="001F4758" w:rsidTr="0018197F">
        <w:trPr>
          <w:cantSplit/>
          <w:trHeight w:val="637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próbki: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276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Zasadowość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Stężenie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HCl: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zużytego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HCl [ml]</w:t>
            </w:r>
          </w:p>
        </w:tc>
      </w:tr>
      <w:tr w:rsidR="001F4758" w:rsidRPr="001F4758" w:rsidTr="0018197F">
        <w:trPr>
          <w:cantSplit/>
          <w:trHeight w:val="552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próbki: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1F4758" w:rsidRPr="001F4758" w:rsidTr="0018197F">
        <w:trPr>
          <w:cantSplit/>
          <w:trHeight w:val="252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bscript"/>
              </w:rPr>
            </w:pPr>
            <w:r w:rsidRPr="001F4758">
              <w:rPr>
                <w:color w:val="auto"/>
                <w:szCs w:val="24"/>
              </w:rPr>
              <w:t>Wolny CO</w:t>
            </w:r>
            <w:r w:rsidRPr="001F4758">
              <w:rPr>
                <w:color w:val="auto"/>
                <w:szCs w:val="24"/>
                <w:vertAlign w:val="sub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Stężenie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NaOH: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zużytego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NaOH [ml]</w:t>
            </w:r>
          </w:p>
        </w:tc>
      </w:tr>
      <w:tr w:rsidR="001F4758" w:rsidRPr="001F4758" w:rsidTr="0018197F">
        <w:trPr>
          <w:cantSplit/>
          <w:trHeight w:val="300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próbki: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1F4758" w:rsidRPr="001F4758" w:rsidTr="0018197F">
        <w:trPr>
          <w:cantSplit/>
          <w:trHeight w:val="312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Twardość ogólna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Stężenie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wersenianu: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zużytego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wersenianu [ml]</w:t>
            </w:r>
          </w:p>
        </w:tc>
      </w:tr>
      <w:tr w:rsidR="001F4758" w:rsidRPr="001F4758" w:rsidTr="0018197F">
        <w:trPr>
          <w:cantSplit/>
          <w:trHeight w:val="384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próbki: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1F4758" w:rsidRPr="001F4758" w:rsidTr="0018197F">
        <w:trPr>
          <w:cantSplit/>
          <w:trHeight w:val="300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Twardość wapniowa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Stężenie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wersenianu:</w:t>
            </w:r>
          </w:p>
        </w:tc>
        <w:tc>
          <w:tcPr>
            <w:tcW w:w="54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zużytego r-</w:t>
            </w:r>
            <w:proofErr w:type="spellStart"/>
            <w:r w:rsidRPr="001F4758">
              <w:rPr>
                <w:color w:val="auto"/>
                <w:sz w:val="20"/>
                <w:szCs w:val="24"/>
              </w:rPr>
              <w:t>ru</w:t>
            </w:r>
            <w:proofErr w:type="spellEnd"/>
            <w:r w:rsidRPr="001F4758">
              <w:rPr>
                <w:color w:val="auto"/>
                <w:sz w:val="20"/>
                <w:szCs w:val="24"/>
              </w:rPr>
              <w:t xml:space="preserve"> wersenianu [ml]</w:t>
            </w:r>
          </w:p>
        </w:tc>
      </w:tr>
      <w:tr w:rsidR="001F4758" w:rsidRPr="001F4758" w:rsidTr="0018197F">
        <w:trPr>
          <w:cantSplit/>
          <w:trHeight w:val="384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Objętość próbki: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1F4758" w:rsidRPr="001F4758" w:rsidTr="0018197F">
        <w:trPr>
          <w:trHeight w:val="411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Zawartość Ca</w:t>
            </w:r>
            <w:r>
              <w:rPr>
                <w:color w:val="auto"/>
                <w:szCs w:val="24"/>
                <w:vertAlign w:val="superscript"/>
              </w:rPr>
              <w:t>+2</w:t>
            </w:r>
          </w:p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(fotometr)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trHeight w:val="411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Temperatura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228"/>
          <w:jc w:val="center"/>
        </w:trPr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1F4758">
              <w:rPr>
                <w:color w:val="auto"/>
                <w:szCs w:val="24"/>
              </w:rPr>
              <w:t>Siarczany</w:t>
            </w:r>
            <w:r w:rsidR="00865426">
              <w:rPr>
                <w:color w:val="auto"/>
                <w:szCs w:val="24"/>
              </w:rPr>
              <w:t xml:space="preserve"> </w:t>
            </w:r>
            <w:r w:rsidR="00865426" w:rsidRPr="00865426">
              <w:rPr>
                <w:color w:val="auto"/>
                <w:sz w:val="20"/>
                <w:szCs w:val="20"/>
              </w:rPr>
              <w:t>(</w:t>
            </w:r>
            <w:r w:rsidR="00865426">
              <w:rPr>
                <w:color w:val="auto"/>
                <w:sz w:val="20"/>
                <w:szCs w:val="20"/>
              </w:rPr>
              <w:t>bezpośrednim wynikiem jest czas zmętnienia)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Próbka nie rozcieńczona: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252"/>
          <w:jc w:val="center"/>
        </w:trPr>
        <w:tc>
          <w:tcPr>
            <w:tcW w:w="18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Próbki rozcieńczane (wpisać rozcieńczenie):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264"/>
          <w:jc w:val="center"/>
        </w:trPr>
        <w:tc>
          <w:tcPr>
            <w:tcW w:w="18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8197F">
        <w:trPr>
          <w:cantSplit/>
          <w:trHeight w:val="240"/>
          <w:jc w:val="center"/>
        </w:trPr>
        <w:tc>
          <w:tcPr>
            <w:tcW w:w="18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F4758" w:rsidRPr="001F4758" w:rsidTr="001F4758">
        <w:trPr>
          <w:cantSplit/>
          <w:trHeight w:val="204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  <w:r w:rsidRPr="001F4758">
              <w:rPr>
                <w:color w:val="auto"/>
                <w:sz w:val="20"/>
                <w:szCs w:val="24"/>
              </w:rPr>
              <w:t>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758" w:rsidRPr="001F4758" w:rsidRDefault="001F475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BC7928" w:rsidRPr="001F4758" w:rsidTr="00BC7928">
        <w:trPr>
          <w:cantSplit/>
          <w:trHeight w:val="204"/>
          <w:jc w:val="center"/>
        </w:trPr>
        <w:tc>
          <w:tcPr>
            <w:tcW w:w="50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928" w:rsidRDefault="00BC792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color w:val="auto"/>
                <w:sz w:val="20"/>
                <w:szCs w:val="24"/>
              </w:rPr>
            </w:pPr>
            <w:r w:rsidRPr="00123032">
              <w:rPr>
                <w:b/>
                <w:color w:val="auto"/>
                <w:sz w:val="20"/>
                <w:szCs w:val="24"/>
              </w:rPr>
              <w:t>Nazwa i skład badanej wody mineralnej:</w:t>
            </w:r>
          </w:p>
          <w:p w:rsidR="00BC7928" w:rsidRDefault="00BC7928" w:rsidP="001F475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color w:val="auto"/>
                <w:sz w:val="20"/>
                <w:szCs w:val="24"/>
              </w:rPr>
            </w:pPr>
          </w:p>
          <w:p w:rsidR="00BC7928" w:rsidRPr="00BB7790" w:rsidRDefault="00BC7928" w:rsidP="00BB7790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BB7790">
              <w:rPr>
                <w:color w:val="auto"/>
                <w:szCs w:val="24"/>
              </w:rPr>
              <w:t>Ca</w:t>
            </w:r>
            <w:r w:rsidRPr="00BB7790"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  <w:vertAlign w:val="superscript"/>
              </w:rPr>
              <w:t xml:space="preserve">                                  </w:t>
            </w:r>
            <w:r>
              <w:rPr>
                <w:color w:val="auto"/>
                <w:szCs w:val="24"/>
              </w:rPr>
              <w:t xml:space="preserve">                                   </w:t>
            </w:r>
          </w:p>
          <w:p w:rsidR="00BC7928" w:rsidRDefault="00BC7928" w:rsidP="00BB7790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position w:val="6"/>
                <w:sz w:val="28"/>
                <w:szCs w:val="28"/>
              </w:rPr>
            </w:pPr>
            <w:r w:rsidRPr="00BB7790">
              <w:rPr>
                <w:color w:val="auto"/>
                <w:szCs w:val="24"/>
              </w:rPr>
              <w:t>Mg</w:t>
            </w:r>
            <w:r w:rsidRPr="00BB7790"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 xml:space="preserve">                                                         </w:t>
            </w:r>
          </w:p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BB7790">
              <w:rPr>
                <w:color w:val="auto"/>
                <w:szCs w:val="24"/>
              </w:rPr>
              <w:t xml:space="preserve">Ogólna zaw. </w:t>
            </w:r>
            <w:proofErr w:type="spellStart"/>
            <w:r w:rsidRPr="00BB7790">
              <w:rPr>
                <w:color w:val="auto"/>
                <w:szCs w:val="24"/>
              </w:rPr>
              <w:t>subst</w:t>
            </w:r>
            <w:proofErr w:type="spellEnd"/>
            <w:r w:rsidRPr="00BB7790">
              <w:rPr>
                <w:color w:val="auto"/>
                <w:szCs w:val="24"/>
              </w:rPr>
              <w:t xml:space="preserve">. min. </w:t>
            </w:r>
            <w:r>
              <w:rPr>
                <w:color w:val="auto"/>
                <w:szCs w:val="24"/>
              </w:rPr>
              <w:t xml:space="preserve">                         </w:t>
            </w:r>
          </w:p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szCs w:val="24"/>
                <w:vertAlign w:val="superscript"/>
              </w:rPr>
            </w:pPr>
            <w:r>
              <w:rPr>
                <w:color w:val="auto"/>
                <w:szCs w:val="24"/>
              </w:rPr>
              <w:t>SO</w:t>
            </w:r>
            <w:r>
              <w:rPr>
                <w:color w:val="auto"/>
                <w:szCs w:val="24"/>
                <w:vertAlign w:val="subscript"/>
              </w:rPr>
              <w:t>4</w:t>
            </w:r>
            <w:r>
              <w:rPr>
                <w:color w:val="auto"/>
                <w:szCs w:val="24"/>
                <w:vertAlign w:val="superscript"/>
              </w:rPr>
              <w:t>-2</w:t>
            </w:r>
          </w:p>
          <w:p w:rsidR="00BC7928" w:rsidRDefault="00BC7928" w:rsidP="00BB7790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position w:val="6"/>
                <w:sz w:val="28"/>
                <w:szCs w:val="28"/>
              </w:rPr>
            </w:pPr>
            <w:r>
              <w:rPr>
                <w:color w:val="auto"/>
                <w:szCs w:val="24"/>
              </w:rPr>
              <w:t>HCO</w:t>
            </w:r>
            <w:r>
              <w:rPr>
                <w:color w:val="auto"/>
                <w:szCs w:val="24"/>
                <w:vertAlign w:val="subscript"/>
              </w:rPr>
              <w:t>3</w:t>
            </w:r>
            <w:r w:rsidRPr="002357AB">
              <w:rPr>
                <w:color w:val="auto"/>
                <w:position w:val="6"/>
                <w:sz w:val="28"/>
                <w:szCs w:val="28"/>
                <w:vertAlign w:val="superscript"/>
              </w:rPr>
              <w:t>-</w:t>
            </w:r>
          </w:p>
          <w:p w:rsidR="00BC7928" w:rsidRPr="00BC7928" w:rsidRDefault="00BC7928" w:rsidP="00BB7790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Cl</w:t>
            </w:r>
            <w:r w:rsidRPr="002357AB">
              <w:rPr>
                <w:color w:val="auto"/>
                <w:position w:val="6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5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Data wykonania:</w:t>
            </w:r>
          </w:p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Skład zespołu:</w:t>
            </w:r>
          </w:p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</w:p>
          <w:p w:rsidR="00740D02" w:rsidRDefault="00740D02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</w:p>
          <w:p w:rsidR="00740D02" w:rsidRDefault="00740D02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</w:p>
          <w:p w:rsidR="00BC7928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Sprawozdanie opracują:</w:t>
            </w:r>
          </w:p>
          <w:p w:rsidR="00BC7928" w:rsidRPr="00123032" w:rsidRDefault="00BC7928" w:rsidP="00BC7928">
            <w:pPr>
              <w:autoSpaceDE w:val="0"/>
              <w:autoSpaceDN w:val="0"/>
              <w:adjustRightInd w:val="0"/>
              <w:spacing w:after="100" w:afterAutospacing="1" w:line="240" w:lineRule="auto"/>
              <w:ind w:left="0" w:firstLine="0"/>
              <w:rPr>
                <w:b/>
                <w:color w:val="auto"/>
                <w:sz w:val="20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</w:t>
            </w:r>
          </w:p>
          <w:p w:rsidR="00BC7928" w:rsidRPr="001F4758" w:rsidRDefault="00BC7928" w:rsidP="00BC79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</w:tbl>
    <w:p w:rsidR="001F4758" w:rsidRPr="001F4758" w:rsidRDefault="001F4758" w:rsidP="001F4758">
      <w:pPr>
        <w:spacing w:after="0" w:line="240" w:lineRule="auto"/>
        <w:ind w:left="0" w:firstLine="0"/>
        <w:jc w:val="both"/>
        <w:rPr>
          <w:color w:val="auto"/>
          <w:szCs w:val="24"/>
        </w:rPr>
      </w:pPr>
    </w:p>
    <w:p w:rsidR="00EB20FF" w:rsidRDefault="00EB20FF" w:rsidP="00581F7B">
      <w:pPr>
        <w:spacing w:after="0" w:line="240" w:lineRule="auto"/>
        <w:ind w:left="0" w:firstLine="0"/>
        <w:jc w:val="both"/>
        <w:rPr>
          <w:color w:val="auto"/>
          <w:szCs w:val="24"/>
        </w:rPr>
      </w:pPr>
    </w:p>
    <w:p w:rsidR="00EB20FF" w:rsidRDefault="00EB20FF" w:rsidP="00581F7B">
      <w:pPr>
        <w:spacing w:after="0" w:line="240" w:lineRule="auto"/>
        <w:ind w:left="0" w:firstLine="0"/>
        <w:jc w:val="both"/>
        <w:rPr>
          <w:color w:val="auto"/>
          <w:szCs w:val="24"/>
        </w:rPr>
      </w:pPr>
    </w:p>
    <w:p w:rsidR="00EB20FF" w:rsidRDefault="00EB20FF" w:rsidP="00581F7B">
      <w:pPr>
        <w:spacing w:after="0" w:line="240" w:lineRule="auto"/>
        <w:ind w:left="0" w:firstLine="0"/>
        <w:jc w:val="both"/>
        <w:rPr>
          <w:color w:val="auto"/>
          <w:szCs w:val="24"/>
        </w:rPr>
      </w:pPr>
    </w:p>
    <w:p w:rsidR="00581F7B" w:rsidRPr="00581F7B" w:rsidRDefault="00581F7B" w:rsidP="00581F7B">
      <w:pPr>
        <w:spacing w:after="0" w:line="240" w:lineRule="auto"/>
        <w:ind w:left="0" w:firstLine="0"/>
        <w:jc w:val="both"/>
        <w:rPr>
          <w:color w:val="auto"/>
          <w:szCs w:val="24"/>
        </w:rPr>
      </w:pPr>
      <w:r w:rsidRPr="00581F7B">
        <w:rPr>
          <w:color w:val="auto"/>
          <w:szCs w:val="24"/>
        </w:rPr>
        <w:t>Tab. 2. Obliczone wartości pośrednie potrzebne do ustalenia wartości indeksów, parametrów i właściwości korozyjnych wody.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726"/>
        <w:gridCol w:w="2103"/>
        <w:gridCol w:w="1382"/>
        <w:gridCol w:w="1253"/>
        <w:gridCol w:w="1374"/>
      </w:tblGrid>
      <w:tr w:rsidR="00581F7B" w:rsidRPr="00581F7B" w:rsidTr="0032211E">
        <w:trPr>
          <w:cantSplit/>
          <w:trHeight w:val="240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Parametr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Jednostka</w:t>
            </w:r>
          </w:p>
        </w:tc>
        <w:tc>
          <w:tcPr>
            <w:tcW w:w="40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Wartość</w:t>
            </w:r>
          </w:p>
        </w:tc>
      </w:tr>
      <w:tr w:rsidR="00581F7B" w:rsidRPr="00581F7B" w:rsidTr="0032211E">
        <w:trPr>
          <w:cantSplit/>
          <w:trHeight w:val="31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10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Woda 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Woda 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581F7B">
              <w:rPr>
                <w:b/>
                <w:bCs/>
                <w:color w:val="auto"/>
                <w:szCs w:val="24"/>
              </w:rPr>
              <w:t>Woda 3</w:t>
            </w:r>
          </w:p>
        </w:tc>
      </w:tr>
      <w:tr w:rsidR="00581F7B" w:rsidRPr="00581F7B" w:rsidTr="0032211E">
        <w:trPr>
          <w:trHeight w:val="383"/>
          <w:jc w:val="center"/>
        </w:trPr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Substancje rozpuszczone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vertAlign w:val="superscript"/>
              </w:rPr>
            </w:pPr>
            <w:r w:rsidRPr="00581F7B">
              <w:rPr>
                <w:color w:val="auto"/>
                <w:szCs w:val="24"/>
              </w:rPr>
              <w:t>mg/dm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408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Zasadowość ogólna</w:t>
            </w:r>
          </w:p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Twardość węglanowa</w:t>
            </w:r>
          </w:p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bscript"/>
              </w:rPr>
            </w:pPr>
            <w:r w:rsidRPr="00581F7B">
              <w:rPr>
                <w:color w:val="auto"/>
                <w:szCs w:val="24"/>
              </w:rPr>
              <w:t>Związany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</w:p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Zawartość wodorowęglanów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vertAlign w:val="superscript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216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vertAlign w:val="superscript"/>
                <w:lang w:val="de-DE"/>
              </w:rPr>
            </w:pPr>
            <w:r w:rsidRPr="00581F7B">
              <w:rPr>
                <w:color w:val="auto"/>
                <w:szCs w:val="24"/>
                <w:lang w:val="de-DE"/>
              </w:rPr>
              <w:t>mg CaCO</w:t>
            </w:r>
            <w:r w:rsidRPr="00581F7B">
              <w:rPr>
                <w:color w:val="auto"/>
                <w:szCs w:val="24"/>
                <w:vertAlign w:val="subscript"/>
                <w:lang w:val="de-DE"/>
              </w:rPr>
              <w:t>3</w:t>
            </w:r>
            <w:r w:rsidRPr="00581F7B">
              <w:rPr>
                <w:color w:val="auto"/>
                <w:szCs w:val="24"/>
                <w:lang w:val="de-DE"/>
              </w:rPr>
              <w:t>/dm</w:t>
            </w:r>
            <w:r w:rsidRPr="00581F7B">
              <w:rPr>
                <w:color w:val="auto"/>
                <w:szCs w:val="24"/>
                <w:vertAlign w:val="superscript"/>
                <w:lang w:val="de-D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de-D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de-D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de-DE"/>
              </w:rPr>
            </w:pPr>
          </w:p>
        </w:tc>
      </w:tr>
      <w:tr w:rsidR="00581F7B" w:rsidRPr="00581F7B" w:rsidTr="0032211E">
        <w:trPr>
          <w:cantSplit/>
          <w:trHeight w:val="19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de-D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19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de-D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  <w:lang w:val="de-DE"/>
              </w:rPr>
              <w:t xml:space="preserve">mg </w:t>
            </w:r>
            <w:r>
              <w:rPr>
                <w:color w:val="auto"/>
                <w:szCs w:val="24"/>
                <w:lang w:val="de-DE"/>
              </w:rPr>
              <w:t>H</w:t>
            </w:r>
            <w:r w:rsidRPr="00581F7B">
              <w:rPr>
                <w:color w:val="auto"/>
                <w:szCs w:val="24"/>
                <w:lang w:val="de-DE"/>
              </w:rPr>
              <w:t>CO</w:t>
            </w:r>
            <w:r w:rsidRPr="00581F7B">
              <w:rPr>
                <w:color w:val="auto"/>
                <w:sz w:val="28"/>
                <w:szCs w:val="28"/>
                <w:vertAlign w:val="superscript"/>
                <w:lang w:val="de-DE"/>
              </w:rPr>
              <w:t>-</w:t>
            </w:r>
            <w:r w:rsidRPr="00581F7B">
              <w:rPr>
                <w:color w:val="auto"/>
                <w:szCs w:val="24"/>
                <w:vertAlign w:val="subscript"/>
                <w:lang w:val="de-DE"/>
              </w:rPr>
              <w:t>3</w:t>
            </w:r>
            <w:r w:rsidRPr="00581F7B">
              <w:rPr>
                <w:color w:val="auto"/>
                <w:szCs w:val="24"/>
                <w:lang w:val="de-DE"/>
              </w:rPr>
              <w:t>/dm</w:t>
            </w:r>
            <w:r w:rsidRPr="00581F7B">
              <w:rPr>
                <w:color w:val="auto"/>
                <w:szCs w:val="24"/>
                <w:vertAlign w:val="superscript"/>
                <w:lang w:val="de-D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264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Kwasowość ogólna</w:t>
            </w:r>
          </w:p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bscript"/>
              </w:rPr>
            </w:pPr>
            <w:r w:rsidRPr="00581F7B">
              <w:rPr>
                <w:color w:val="auto"/>
                <w:szCs w:val="24"/>
              </w:rPr>
              <w:t>Wolny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vertAlign w:val="superscript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288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Twardość ogólna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vertAlign w:val="superscript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168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  <w:vertAlign w:val="superscript"/>
              </w:rPr>
              <w:t>0</w:t>
            </w:r>
            <w:r w:rsidRPr="00581F7B">
              <w:rPr>
                <w:color w:val="auto"/>
                <w:szCs w:val="24"/>
              </w:rPr>
              <w:t>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360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Twardość wapniowa</w:t>
            </w:r>
          </w:p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581F7B">
              <w:rPr>
                <w:color w:val="auto"/>
                <w:szCs w:val="24"/>
              </w:rPr>
              <w:t>Zawartość Ca</w:t>
            </w:r>
            <w:r w:rsidRPr="00581F7B">
              <w:rPr>
                <w:color w:val="auto"/>
                <w:szCs w:val="24"/>
                <w:vertAlign w:val="superscript"/>
              </w:rPr>
              <w:t>+2</w:t>
            </w:r>
            <w:r w:rsidRPr="00581F7B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43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lang w:val="de-DE"/>
              </w:rPr>
            </w:pPr>
            <w:r w:rsidRPr="00581F7B">
              <w:rPr>
                <w:color w:val="auto"/>
                <w:szCs w:val="24"/>
                <w:lang w:val="de-DE"/>
              </w:rPr>
              <w:t>mg CaCO</w:t>
            </w:r>
            <w:r w:rsidRPr="00581F7B">
              <w:rPr>
                <w:color w:val="auto"/>
                <w:szCs w:val="24"/>
                <w:vertAlign w:val="subscript"/>
                <w:lang w:val="de-DE"/>
              </w:rPr>
              <w:t>3</w:t>
            </w:r>
            <w:r w:rsidRPr="00581F7B">
              <w:rPr>
                <w:color w:val="auto"/>
                <w:szCs w:val="24"/>
                <w:lang w:val="de-DE"/>
              </w:rPr>
              <w:t>/dm</w:t>
            </w:r>
            <w:r w:rsidRPr="00581F7B">
              <w:rPr>
                <w:color w:val="auto"/>
                <w:szCs w:val="24"/>
                <w:vertAlign w:val="superscript"/>
                <w:lang w:val="de-DE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de-D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de-DE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de-DE"/>
              </w:rPr>
            </w:pPr>
          </w:p>
        </w:tc>
      </w:tr>
      <w:tr w:rsidR="00581F7B" w:rsidRPr="00581F7B" w:rsidTr="0032211E">
        <w:trPr>
          <w:cantSplit/>
          <w:trHeight w:val="43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de-DE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 Ca</w:t>
            </w:r>
            <w:r w:rsidRPr="00581F7B">
              <w:rPr>
                <w:color w:val="auto"/>
                <w:szCs w:val="24"/>
                <w:vertAlign w:val="superscript"/>
              </w:rPr>
              <w:t>+2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32211E" w:rsidRPr="00581F7B" w:rsidTr="0032211E">
        <w:trPr>
          <w:cantSplit/>
          <w:trHeight w:val="156"/>
          <w:jc w:val="center"/>
        </w:trPr>
        <w:tc>
          <w:tcPr>
            <w:tcW w:w="29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211E" w:rsidRPr="00581F7B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Zawartość Mg</w:t>
            </w:r>
            <w:r w:rsidRPr="00581F7B">
              <w:rPr>
                <w:color w:val="auto"/>
                <w:szCs w:val="24"/>
                <w:vertAlign w:val="superscript"/>
              </w:rPr>
              <w:t>+2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581F7B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 xml:space="preserve">mg </w:t>
            </w:r>
            <w:r>
              <w:rPr>
                <w:color w:val="auto"/>
                <w:szCs w:val="24"/>
              </w:rPr>
              <w:t>Mg</w:t>
            </w:r>
            <w:r w:rsidRPr="00581F7B">
              <w:rPr>
                <w:color w:val="auto"/>
                <w:szCs w:val="24"/>
                <w:vertAlign w:val="superscript"/>
              </w:rPr>
              <w:t>+2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581F7B" w:rsidRDefault="0032211E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581F7B" w:rsidRDefault="0032211E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581F7B" w:rsidRDefault="0032211E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156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581F7B">
              <w:rPr>
                <w:color w:val="auto"/>
                <w:szCs w:val="24"/>
              </w:rPr>
              <w:t>Zawartość Cl</w:t>
            </w:r>
            <w:r w:rsidRPr="00581F7B">
              <w:rPr>
                <w:rFonts w:ascii="Symbol" w:hAnsi="Symbol"/>
                <w:color w:val="auto"/>
                <w:sz w:val="32"/>
                <w:szCs w:val="24"/>
                <w:vertAlign w:val="superscript"/>
              </w:rPr>
              <w:t>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25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168"/>
          <w:jc w:val="center"/>
        </w:trPr>
        <w:tc>
          <w:tcPr>
            <w:tcW w:w="2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581F7B">
              <w:rPr>
                <w:color w:val="auto"/>
                <w:szCs w:val="24"/>
              </w:rPr>
              <w:t>Zawartość SO</w:t>
            </w:r>
            <w:r w:rsidRPr="00581F7B">
              <w:rPr>
                <w:color w:val="auto"/>
                <w:szCs w:val="24"/>
                <w:vertAlign w:val="subscript"/>
              </w:rPr>
              <w:t>4</w:t>
            </w:r>
            <w:r w:rsidRPr="00581F7B">
              <w:rPr>
                <w:color w:val="auto"/>
                <w:position w:val="6"/>
                <w:szCs w:val="24"/>
                <w:vertAlign w:val="superscript"/>
              </w:rPr>
              <w:t>-2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312"/>
          <w:jc w:val="center"/>
        </w:trPr>
        <w:tc>
          <w:tcPr>
            <w:tcW w:w="29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581F7B">
              <w:rPr>
                <w:color w:val="auto"/>
                <w:szCs w:val="24"/>
              </w:rPr>
              <w:t>mval</w:t>
            </w:r>
            <w:proofErr w:type="spellEnd"/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4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90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Wartości odczytane z nomogramów</w:t>
            </w: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90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Współczynnik „</w:t>
            </w:r>
            <w:r w:rsidRPr="00581F7B">
              <w:rPr>
                <w:b/>
                <w:bCs/>
                <w:i/>
                <w:iCs/>
                <w:color w:val="auto"/>
                <w:szCs w:val="24"/>
              </w:rPr>
              <w:t>A</w:t>
            </w:r>
            <w:r w:rsidRPr="00581F7B">
              <w:rPr>
                <w:color w:val="auto"/>
                <w:szCs w:val="24"/>
              </w:rPr>
              <w:t>”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90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Przynależny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Agresywny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mg CO</w:t>
            </w:r>
            <w:r w:rsidRPr="00581F7B">
              <w:rPr>
                <w:color w:val="auto"/>
                <w:szCs w:val="24"/>
                <w:vertAlign w:val="subscript"/>
              </w:rPr>
              <w:t>2</w:t>
            </w:r>
            <w:r w:rsidRPr="00581F7B">
              <w:rPr>
                <w:color w:val="auto"/>
                <w:szCs w:val="24"/>
              </w:rPr>
              <w:t>/dm</w:t>
            </w:r>
            <w:r w:rsidRPr="00581F7B">
              <w:rPr>
                <w:color w:val="auto"/>
                <w:szCs w:val="24"/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901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vertAlign w:val="subscript"/>
              </w:rPr>
            </w:pPr>
            <w:r w:rsidRPr="00581F7B">
              <w:rPr>
                <w:color w:val="auto"/>
                <w:szCs w:val="24"/>
              </w:rPr>
              <w:t xml:space="preserve">Wartości A,B,C i D do obliczeń </w:t>
            </w:r>
            <w:proofErr w:type="spellStart"/>
            <w:r w:rsidRPr="00581F7B">
              <w:rPr>
                <w:color w:val="auto"/>
                <w:szCs w:val="24"/>
              </w:rPr>
              <w:t>pH</w:t>
            </w:r>
            <w:r w:rsidRPr="00581F7B">
              <w:rPr>
                <w:color w:val="auto"/>
                <w:szCs w:val="24"/>
                <w:vertAlign w:val="subscript"/>
              </w:rPr>
              <w:t>s</w:t>
            </w:r>
            <w:proofErr w:type="spellEnd"/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1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581F7B">
              <w:rPr>
                <w:color w:val="auto"/>
                <w:szCs w:val="24"/>
              </w:rPr>
              <w:t>Wg obliczeń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581F7B">
              <w:rPr>
                <w:color w:val="auto"/>
                <w:szCs w:val="24"/>
                <w:lang w:val="en-US"/>
              </w:rPr>
              <w:t>A=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581F7B">
              <w:rPr>
                <w:color w:val="auto"/>
                <w:szCs w:val="24"/>
                <w:lang w:val="en-US"/>
              </w:rPr>
              <w:t>B=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581F7B">
              <w:rPr>
                <w:color w:val="auto"/>
                <w:szCs w:val="24"/>
                <w:lang w:val="en-US"/>
              </w:rPr>
              <w:t>C=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1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581F7B">
              <w:rPr>
                <w:color w:val="auto"/>
                <w:szCs w:val="24"/>
                <w:lang w:val="en-US"/>
              </w:rPr>
              <w:t>D=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  <w:tr w:rsidR="00581F7B" w:rsidRPr="00581F7B" w:rsidTr="0032211E">
        <w:trPr>
          <w:cantSplit/>
          <w:trHeight w:val="228"/>
          <w:jc w:val="center"/>
        </w:trPr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proofErr w:type="spellStart"/>
            <w:r w:rsidRPr="00581F7B">
              <w:rPr>
                <w:color w:val="auto"/>
                <w:szCs w:val="24"/>
                <w:lang w:val="en-US"/>
              </w:rPr>
              <w:t>pH</w:t>
            </w:r>
            <w:r w:rsidRPr="00581F7B">
              <w:rPr>
                <w:color w:val="auto"/>
                <w:szCs w:val="24"/>
                <w:vertAlign w:val="subscript"/>
                <w:lang w:val="en-US"/>
              </w:rPr>
              <w:t>s</w:t>
            </w:r>
            <w:proofErr w:type="spellEnd"/>
            <w:r w:rsidRPr="00581F7B">
              <w:rPr>
                <w:color w:val="auto"/>
                <w:szCs w:val="24"/>
                <w:lang w:val="en-US"/>
              </w:rPr>
              <w:t>=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F7B" w:rsidRPr="00581F7B" w:rsidRDefault="00581F7B" w:rsidP="00581F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</w:tbl>
    <w:p w:rsidR="00581F7B" w:rsidRPr="00581F7B" w:rsidRDefault="00581F7B" w:rsidP="00581F7B">
      <w:pPr>
        <w:spacing w:after="0" w:line="240" w:lineRule="auto"/>
        <w:ind w:left="0" w:firstLine="0"/>
        <w:jc w:val="both"/>
        <w:rPr>
          <w:color w:val="auto"/>
          <w:szCs w:val="24"/>
          <w:lang w:val="en-US"/>
        </w:rPr>
      </w:pPr>
    </w:p>
    <w:p w:rsidR="00581F7B" w:rsidRDefault="00581F7B" w:rsidP="00CC1095"/>
    <w:p w:rsidR="00EB20FF" w:rsidRDefault="00EB20FF" w:rsidP="0032211E">
      <w:pPr>
        <w:jc w:val="both"/>
      </w:pPr>
      <w:r>
        <w:t xml:space="preserve"> </w:t>
      </w:r>
    </w:p>
    <w:p w:rsidR="00EB20FF" w:rsidRDefault="00EB20FF" w:rsidP="0032211E">
      <w:pPr>
        <w:jc w:val="both"/>
      </w:pPr>
    </w:p>
    <w:p w:rsidR="00EB20FF" w:rsidRDefault="00EB20FF" w:rsidP="0032211E">
      <w:pPr>
        <w:jc w:val="both"/>
        <w:rPr>
          <w:color w:val="auto"/>
          <w:szCs w:val="24"/>
        </w:rPr>
      </w:pPr>
    </w:p>
    <w:p w:rsidR="00EB20FF" w:rsidRDefault="00EB20FF" w:rsidP="0032211E">
      <w:pPr>
        <w:jc w:val="both"/>
        <w:rPr>
          <w:color w:val="auto"/>
          <w:szCs w:val="24"/>
        </w:rPr>
      </w:pPr>
    </w:p>
    <w:p w:rsidR="00EB20FF" w:rsidRDefault="00EB20FF" w:rsidP="0032211E">
      <w:pPr>
        <w:jc w:val="both"/>
        <w:rPr>
          <w:color w:val="auto"/>
          <w:szCs w:val="24"/>
        </w:rPr>
      </w:pPr>
    </w:p>
    <w:p w:rsidR="00355B4C" w:rsidRDefault="00355B4C" w:rsidP="0032211E">
      <w:pPr>
        <w:jc w:val="both"/>
        <w:rPr>
          <w:color w:val="auto"/>
          <w:szCs w:val="24"/>
        </w:rPr>
      </w:pPr>
    </w:p>
    <w:p w:rsidR="00355B4C" w:rsidRDefault="00355B4C" w:rsidP="0032211E">
      <w:pPr>
        <w:jc w:val="both"/>
        <w:rPr>
          <w:color w:val="auto"/>
          <w:szCs w:val="24"/>
        </w:rPr>
      </w:pPr>
    </w:p>
    <w:p w:rsidR="005D1794" w:rsidRDefault="005D1794" w:rsidP="0032211E">
      <w:pPr>
        <w:jc w:val="both"/>
        <w:rPr>
          <w:color w:val="auto"/>
          <w:szCs w:val="24"/>
        </w:rPr>
      </w:pPr>
    </w:p>
    <w:p w:rsidR="005D1794" w:rsidRDefault="005D1794" w:rsidP="0032211E">
      <w:pPr>
        <w:jc w:val="both"/>
        <w:rPr>
          <w:color w:val="auto"/>
          <w:szCs w:val="24"/>
        </w:rPr>
      </w:pPr>
    </w:p>
    <w:p w:rsidR="005D1794" w:rsidRDefault="005D1794" w:rsidP="0032211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Tab. 3. Porównanie wartości oznaczonych wskaźników i podanych przez producenta oraz porównanie zmierzonych zawartości wapnia metodą fotometryczną i miareczkową (wartości podane </w:t>
      </w:r>
      <w:r w:rsidR="002357AB">
        <w:rPr>
          <w:color w:val="auto"/>
          <w:szCs w:val="24"/>
        </w:rPr>
        <w:t xml:space="preserve">prze z producenta </w:t>
      </w:r>
      <w:r>
        <w:rPr>
          <w:color w:val="auto"/>
          <w:szCs w:val="24"/>
        </w:rPr>
        <w:t>tylko dla wody mineralnej).</w:t>
      </w:r>
    </w:p>
    <w:p w:rsidR="005D1794" w:rsidRPr="0032211E" w:rsidRDefault="005D1794" w:rsidP="005D1794">
      <w:pPr>
        <w:spacing w:after="0" w:line="240" w:lineRule="auto"/>
        <w:ind w:left="1416" w:firstLine="708"/>
        <w:jc w:val="both"/>
        <w:rPr>
          <w:color w:val="auto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1007"/>
        <w:gridCol w:w="992"/>
        <w:gridCol w:w="1134"/>
        <w:gridCol w:w="993"/>
        <w:gridCol w:w="992"/>
        <w:gridCol w:w="1134"/>
      </w:tblGrid>
      <w:tr w:rsidR="005D1794" w:rsidRPr="0032211E" w:rsidTr="0037415A">
        <w:trPr>
          <w:trHeight w:val="397"/>
          <w:jc w:val="center"/>
        </w:trPr>
        <w:tc>
          <w:tcPr>
            <w:tcW w:w="3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Wskaźnik</w:t>
            </w:r>
          </w:p>
        </w:tc>
        <w:tc>
          <w:tcPr>
            <w:tcW w:w="62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Wartość</w:t>
            </w:r>
          </w:p>
        </w:tc>
      </w:tr>
      <w:tr w:rsidR="005D1794" w:rsidRPr="0032211E" w:rsidTr="0037415A">
        <w:trPr>
          <w:trHeight w:val="397"/>
          <w:jc w:val="center"/>
        </w:trPr>
        <w:tc>
          <w:tcPr>
            <w:tcW w:w="38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794" w:rsidRPr="0032211E" w:rsidRDefault="005D1794" w:rsidP="003741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794" w:rsidRPr="0032211E" w:rsidRDefault="005D1794" w:rsidP="003741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1794" w:rsidRPr="0032211E" w:rsidRDefault="005D1794" w:rsidP="003741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3</w:t>
            </w: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794" w:rsidRPr="0032211E" w:rsidRDefault="005D1794" w:rsidP="003741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Rodzaj</w:t>
            </w:r>
            <w:r w:rsidR="0037415A">
              <w:rPr>
                <w:color w:val="auto"/>
                <w:szCs w:val="24"/>
              </w:rPr>
              <w:t>/nazwa</w:t>
            </w:r>
            <w:r>
              <w:rPr>
                <w:color w:val="auto"/>
                <w:szCs w:val="24"/>
              </w:rPr>
              <w:t xml:space="preserve"> wody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794" w:rsidRPr="0032211E" w:rsidRDefault="005D1794" w:rsidP="00A111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794" w:rsidRDefault="005D1794" w:rsidP="002357A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Wartości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Podane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Zmierz.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Podane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Zmierz.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Podane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Zmierz.</w:t>
            </w: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94" w:rsidRPr="005D1794" w:rsidRDefault="005D1794" w:rsidP="0037415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Ca</w:t>
            </w:r>
            <w:r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 xml:space="preserve"> fotometrycznie [mg Ca</w:t>
            </w:r>
            <w:r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>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94" w:rsidRPr="0037415A" w:rsidRDefault="005D1794" w:rsidP="0037415A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>
              <w:rPr>
                <w:color w:val="auto"/>
                <w:szCs w:val="24"/>
              </w:rPr>
              <w:t>Ca</w:t>
            </w:r>
            <w:r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 xml:space="preserve"> miareczkowo</w:t>
            </w:r>
            <w:r w:rsidR="0037415A">
              <w:rPr>
                <w:color w:val="auto"/>
                <w:szCs w:val="24"/>
              </w:rPr>
              <w:t xml:space="preserve">  [mg Ca</w:t>
            </w:r>
            <w:r w:rsidR="0037415A">
              <w:rPr>
                <w:color w:val="auto"/>
                <w:szCs w:val="24"/>
                <w:vertAlign w:val="superscript"/>
              </w:rPr>
              <w:t>+2</w:t>
            </w:r>
            <w:r w:rsidR="0037415A">
              <w:rPr>
                <w:color w:val="auto"/>
                <w:szCs w:val="24"/>
              </w:rPr>
              <w:t>/dm</w:t>
            </w:r>
            <w:r w:rsidR="0037415A">
              <w:rPr>
                <w:color w:val="auto"/>
                <w:szCs w:val="24"/>
                <w:vertAlign w:val="superscript"/>
              </w:rPr>
              <w:t>3</w:t>
            </w:r>
            <w:r w:rsidR="0037415A"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5D1794" w:rsidRPr="0037415A" w:rsidRDefault="005D1794" w:rsidP="005D179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101B45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B45" w:rsidRPr="0037415A" w:rsidRDefault="0037415A" w:rsidP="0037415A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Mg</w:t>
            </w:r>
            <w:r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 xml:space="preserve"> [mg Mg</w:t>
            </w:r>
            <w:r>
              <w:rPr>
                <w:color w:val="auto"/>
                <w:szCs w:val="24"/>
                <w:vertAlign w:val="superscript"/>
              </w:rPr>
              <w:t>+2</w:t>
            </w:r>
            <w:r>
              <w:rPr>
                <w:color w:val="auto"/>
                <w:szCs w:val="24"/>
              </w:rPr>
              <w:t>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B45" w:rsidRPr="0032211E" w:rsidRDefault="00101B45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94" w:rsidRPr="0037415A" w:rsidRDefault="0037415A" w:rsidP="0037415A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 w:rsidRPr="0037415A">
              <w:rPr>
                <w:color w:val="auto"/>
                <w:szCs w:val="24"/>
              </w:rPr>
              <w:t>Chlorki</w:t>
            </w:r>
            <w:r>
              <w:rPr>
                <w:color w:val="auto"/>
                <w:szCs w:val="24"/>
              </w:rPr>
              <w:t xml:space="preserve"> [mg Cl</w:t>
            </w:r>
            <w:r>
              <w:rPr>
                <w:color w:val="auto"/>
                <w:szCs w:val="24"/>
                <w:vertAlign w:val="superscript"/>
              </w:rPr>
              <w:t>-</w:t>
            </w:r>
            <w:r>
              <w:rPr>
                <w:color w:val="auto"/>
                <w:szCs w:val="24"/>
              </w:rPr>
              <w:t>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15A" w:rsidRPr="0037415A" w:rsidRDefault="0037415A" w:rsidP="0037415A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 w:rsidRPr="0037415A">
              <w:rPr>
                <w:color w:val="auto"/>
                <w:szCs w:val="24"/>
              </w:rPr>
              <w:t>Siarczany</w:t>
            </w:r>
            <w:r>
              <w:rPr>
                <w:color w:val="auto"/>
                <w:szCs w:val="24"/>
              </w:rPr>
              <w:t xml:space="preserve"> [mg SO</w:t>
            </w:r>
            <w:r>
              <w:rPr>
                <w:color w:val="auto"/>
                <w:szCs w:val="24"/>
                <w:vertAlign w:val="subscript"/>
              </w:rPr>
              <w:t>4</w:t>
            </w:r>
            <w:r>
              <w:rPr>
                <w:color w:val="auto"/>
                <w:szCs w:val="24"/>
                <w:vertAlign w:val="superscript"/>
              </w:rPr>
              <w:t>-2</w:t>
            </w:r>
            <w:r>
              <w:rPr>
                <w:color w:val="auto"/>
                <w:szCs w:val="24"/>
              </w:rPr>
              <w:t>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15A" w:rsidRPr="0032211E" w:rsidRDefault="0037415A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94" w:rsidRPr="002357AB" w:rsidRDefault="002357AB" w:rsidP="002357AB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Wodorowęglany </w:t>
            </w:r>
            <w:r>
              <w:rPr>
                <w:color w:val="auto"/>
                <w:szCs w:val="24"/>
              </w:rPr>
              <w:t xml:space="preserve">[mg </w:t>
            </w:r>
            <w:r>
              <w:rPr>
                <w:color w:val="auto"/>
                <w:szCs w:val="24"/>
              </w:rPr>
              <w:t>HCO</w:t>
            </w:r>
            <w:r>
              <w:rPr>
                <w:color w:val="auto"/>
                <w:szCs w:val="24"/>
                <w:vertAlign w:val="subscript"/>
              </w:rPr>
              <w:t>3</w:t>
            </w:r>
            <w:r w:rsidRPr="002357AB">
              <w:rPr>
                <w:color w:val="auto"/>
                <w:position w:val="6"/>
                <w:sz w:val="28"/>
                <w:szCs w:val="28"/>
                <w:vertAlign w:val="superscript"/>
              </w:rPr>
              <w:t>-</w:t>
            </w:r>
            <w:r>
              <w:rPr>
                <w:color w:val="auto"/>
                <w:szCs w:val="24"/>
              </w:rPr>
              <w:t>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37415A" w:rsidRPr="0032211E" w:rsidTr="0037415A">
        <w:trPr>
          <w:trHeight w:val="397"/>
          <w:jc w:val="center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794" w:rsidRPr="0037415A" w:rsidRDefault="0037415A" w:rsidP="0037415A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 w:rsidRPr="0037415A">
              <w:rPr>
                <w:color w:val="auto"/>
                <w:szCs w:val="24"/>
              </w:rPr>
              <w:t xml:space="preserve">Ogólna zaw. </w:t>
            </w:r>
            <w:proofErr w:type="spellStart"/>
            <w:r>
              <w:rPr>
                <w:color w:val="auto"/>
                <w:szCs w:val="24"/>
              </w:rPr>
              <w:t>subst</w:t>
            </w:r>
            <w:proofErr w:type="spellEnd"/>
            <w:r>
              <w:rPr>
                <w:color w:val="auto"/>
                <w:szCs w:val="24"/>
              </w:rPr>
              <w:t xml:space="preserve">. </w:t>
            </w:r>
            <w:proofErr w:type="spellStart"/>
            <w:r>
              <w:rPr>
                <w:color w:val="auto"/>
                <w:szCs w:val="24"/>
              </w:rPr>
              <w:t>mineral</w:t>
            </w:r>
            <w:proofErr w:type="spellEnd"/>
            <w:r>
              <w:rPr>
                <w:color w:val="auto"/>
                <w:szCs w:val="24"/>
              </w:rPr>
              <w:t xml:space="preserve"> [mg /dm</w:t>
            </w:r>
            <w:r>
              <w:rPr>
                <w:color w:val="auto"/>
                <w:szCs w:val="24"/>
                <w:vertAlign w:val="superscript"/>
              </w:rPr>
              <w:t>3</w:t>
            </w:r>
            <w:r>
              <w:rPr>
                <w:color w:val="auto"/>
                <w:szCs w:val="24"/>
              </w:rPr>
              <w:t>]</w:t>
            </w:r>
          </w:p>
        </w:tc>
        <w:tc>
          <w:tcPr>
            <w:tcW w:w="10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794" w:rsidRPr="0032211E" w:rsidRDefault="005D1794" w:rsidP="005D1794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5D1794" w:rsidRDefault="005D1794" w:rsidP="005D1794"/>
    <w:p w:rsidR="005D1794" w:rsidRDefault="005D1794" w:rsidP="0032211E">
      <w:pPr>
        <w:jc w:val="both"/>
        <w:rPr>
          <w:color w:val="auto"/>
          <w:szCs w:val="24"/>
        </w:rPr>
      </w:pPr>
    </w:p>
    <w:p w:rsidR="005D1794" w:rsidRDefault="005D1794" w:rsidP="0032211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355B4C" w:rsidRDefault="00355B4C" w:rsidP="0032211E">
      <w:pPr>
        <w:jc w:val="both"/>
        <w:rPr>
          <w:color w:val="auto"/>
          <w:szCs w:val="24"/>
        </w:rPr>
      </w:pPr>
    </w:p>
    <w:p w:rsidR="00EB20FF" w:rsidRDefault="00EB20FF" w:rsidP="0032211E">
      <w:pPr>
        <w:jc w:val="both"/>
        <w:rPr>
          <w:color w:val="auto"/>
          <w:szCs w:val="24"/>
        </w:rPr>
      </w:pPr>
    </w:p>
    <w:p w:rsidR="0032211E" w:rsidRPr="0032211E" w:rsidRDefault="0032211E" w:rsidP="0032211E">
      <w:pPr>
        <w:jc w:val="both"/>
        <w:rPr>
          <w:color w:val="auto"/>
          <w:szCs w:val="24"/>
        </w:rPr>
      </w:pPr>
      <w:r w:rsidRPr="0032211E">
        <w:rPr>
          <w:color w:val="auto"/>
          <w:szCs w:val="24"/>
        </w:rPr>
        <w:t xml:space="preserve">Tab. </w:t>
      </w:r>
      <w:r w:rsidR="0037415A">
        <w:rPr>
          <w:color w:val="auto"/>
          <w:szCs w:val="24"/>
        </w:rPr>
        <w:t>4</w:t>
      </w:r>
      <w:r w:rsidRPr="0032211E">
        <w:rPr>
          <w:color w:val="auto"/>
          <w:szCs w:val="24"/>
        </w:rPr>
        <w:t>. Obliczone wartości poszczególnych indeksów</w:t>
      </w:r>
    </w:p>
    <w:p w:rsidR="0032211E" w:rsidRPr="0032211E" w:rsidRDefault="0032211E" w:rsidP="0032211E">
      <w:pPr>
        <w:spacing w:after="0" w:line="240" w:lineRule="auto"/>
        <w:ind w:left="1416" w:firstLine="708"/>
        <w:jc w:val="both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1807"/>
        <w:gridCol w:w="1701"/>
        <w:gridCol w:w="1768"/>
      </w:tblGrid>
      <w:tr w:rsidR="0032211E" w:rsidRPr="0032211E" w:rsidTr="0018197F">
        <w:trPr>
          <w:cantSplit/>
          <w:trHeight w:val="240"/>
          <w:jc w:val="center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Indeks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Wartość</w:t>
            </w:r>
          </w:p>
        </w:tc>
      </w:tr>
      <w:tr w:rsidR="0032211E" w:rsidRPr="0032211E" w:rsidTr="0018197F">
        <w:trPr>
          <w:cantSplit/>
          <w:trHeight w:val="312"/>
          <w:jc w:val="center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3</w:t>
            </w:r>
          </w:p>
        </w:tc>
      </w:tr>
      <w:tr w:rsidR="0032211E" w:rsidRPr="0032211E" w:rsidTr="0018197F">
        <w:trPr>
          <w:trHeight w:val="383"/>
          <w:jc w:val="center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LSI </w:t>
            </w:r>
          </w:p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(w oparciu o obliczone </w:t>
            </w:r>
            <w:proofErr w:type="spellStart"/>
            <w:r w:rsidRPr="0032211E">
              <w:rPr>
                <w:color w:val="auto"/>
                <w:szCs w:val="24"/>
              </w:rPr>
              <w:t>pH</w:t>
            </w:r>
            <w:r w:rsidRPr="0032211E">
              <w:rPr>
                <w:color w:val="auto"/>
                <w:szCs w:val="24"/>
                <w:vertAlign w:val="subscript"/>
              </w:rPr>
              <w:t>s</w:t>
            </w:r>
            <w:proofErr w:type="spellEnd"/>
            <w:r w:rsidRPr="0032211E">
              <w:rPr>
                <w:color w:val="auto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cantSplit/>
          <w:trHeight w:val="216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RSI </w:t>
            </w:r>
          </w:p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32211E">
              <w:rPr>
                <w:color w:val="auto"/>
                <w:szCs w:val="24"/>
              </w:rPr>
              <w:t xml:space="preserve">(w oparciu o obliczone </w:t>
            </w:r>
            <w:proofErr w:type="spellStart"/>
            <w:r w:rsidRPr="0032211E">
              <w:rPr>
                <w:color w:val="auto"/>
                <w:szCs w:val="24"/>
              </w:rPr>
              <w:t>pH</w:t>
            </w:r>
            <w:r w:rsidRPr="0032211E">
              <w:rPr>
                <w:color w:val="auto"/>
                <w:szCs w:val="24"/>
                <w:vertAlign w:val="subscript"/>
              </w:rPr>
              <w:t>s</w:t>
            </w:r>
            <w:proofErr w:type="spellEnd"/>
            <w:r w:rsidRPr="0032211E">
              <w:rPr>
                <w:color w:val="auto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cantSplit/>
          <w:trHeight w:val="692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vertAlign w:val="superscript"/>
                <w:lang w:val="en-US"/>
              </w:rPr>
            </w:pPr>
            <w:proofErr w:type="spellStart"/>
            <w:r w:rsidRPr="0032211E">
              <w:rPr>
                <w:color w:val="auto"/>
                <w:szCs w:val="24"/>
                <w:lang w:val="en-US"/>
              </w:rPr>
              <w:t>Indeks</w:t>
            </w:r>
            <w:proofErr w:type="spellEnd"/>
            <w:r w:rsidRPr="0032211E">
              <w:rPr>
                <w:color w:val="auto"/>
                <w:szCs w:val="24"/>
                <w:lang w:val="en-US"/>
              </w:rPr>
              <w:t xml:space="preserve"> Larson-</w:t>
            </w:r>
            <w:proofErr w:type="spellStart"/>
            <w:r w:rsidRPr="0032211E">
              <w:rPr>
                <w:color w:val="auto"/>
                <w:szCs w:val="24"/>
                <w:lang w:val="en-US"/>
              </w:rPr>
              <w:t>Skold’a</w:t>
            </w:r>
            <w:proofErr w:type="spellEnd"/>
            <w:r w:rsidRPr="0032211E">
              <w:rPr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val="en-US"/>
              </w:rPr>
            </w:pPr>
          </w:p>
        </w:tc>
      </w:tr>
      <w:tr w:rsidR="0032211E" w:rsidRPr="0032211E" w:rsidTr="0018197F">
        <w:trPr>
          <w:cantSplit/>
          <w:trHeight w:val="264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32211E">
              <w:rPr>
                <w:color w:val="auto"/>
                <w:szCs w:val="24"/>
              </w:rPr>
              <w:t xml:space="preserve">Wskaźnik intensywności agresywności </w:t>
            </w:r>
            <w:proofErr w:type="spellStart"/>
            <w:r w:rsidRPr="0032211E">
              <w:rPr>
                <w:color w:val="auto"/>
                <w:szCs w:val="24"/>
              </w:rPr>
              <w:t>kwasowęglanowej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C9739C" w:rsidRDefault="00C9739C" w:rsidP="00B26000"/>
    <w:p w:rsidR="0037415A" w:rsidRDefault="00EB20FF" w:rsidP="0032211E">
      <w:pPr>
        <w:autoSpaceDE w:val="0"/>
        <w:autoSpaceDN w:val="0"/>
        <w:adjustRightInd w:val="0"/>
      </w:pPr>
      <w:r>
        <w:t xml:space="preserve"> </w:t>
      </w: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7415A" w:rsidRDefault="0037415A" w:rsidP="0032211E">
      <w:pPr>
        <w:autoSpaceDE w:val="0"/>
        <w:autoSpaceDN w:val="0"/>
        <w:adjustRightInd w:val="0"/>
      </w:pPr>
    </w:p>
    <w:p w:rsidR="0032211E" w:rsidRPr="0032211E" w:rsidRDefault="0032211E" w:rsidP="0032211E">
      <w:pPr>
        <w:autoSpaceDE w:val="0"/>
        <w:autoSpaceDN w:val="0"/>
        <w:adjustRightInd w:val="0"/>
        <w:rPr>
          <w:color w:val="auto"/>
          <w:szCs w:val="24"/>
        </w:rPr>
      </w:pPr>
      <w:r w:rsidRPr="0032211E">
        <w:rPr>
          <w:color w:val="auto"/>
          <w:szCs w:val="24"/>
        </w:rPr>
        <w:t xml:space="preserve">Tab. </w:t>
      </w:r>
      <w:r w:rsidR="0037415A">
        <w:rPr>
          <w:color w:val="auto"/>
          <w:szCs w:val="24"/>
        </w:rPr>
        <w:t>5</w:t>
      </w:r>
      <w:r w:rsidRPr="0032211E">
        <w:rPr>
          <w:color w:val="auto"/>
          <w:szCs w:val="24"/>
        </w:rPr>
        <w:t>. Ustalenie właściwości korozyjnych wody wg poszczególnych kryteriów</w:t>
      </w:r>
      <w:r w:rsidR="002357AB">
        <w:rPr>
          <w:color w:val="auto"/>
          <w:szCs w:val="24"/>
        </w:rPr>
        <w:t xml:space="preserve"> (opisowo)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2268"/>
        <w:gridCol w:w="2508"/>
        <w:gridCol w:w="2408"/>
      </w:tblGrid>
      <w:tr w:rsidR="0032211E" w:rsidRPr="0032211E" w:rsidTr="0018197F">
        <w:trPr>
          <w:cantSplit/>
          <w:trHeight w:val="240"/>
          <w:jc w:val="center"/>
        </w:trPr>
        <w:tc>
          <w:tcPr>
            <w:tcW w:w="2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Metoda/Kryterium</w:t>
            </w:r>
          </w:p>
        </w:tc>
        <w:tc>
          <w:tcPr>
            <w:tcW w:w="71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Opis</w:t>
            </w:r>
          </w:p>
        </w:tc>
      </w:tr>
      <w:tr w:rsidR="0032211E" w:rsidRPr="0032211E" w:rsidTr="0018197F">
        <w:trPr>
          <w:cantSplit/>
          <w:trHeight w:val="312"/>
          <w:jc w:val="center"/>
        </w:trPr>
        <w:tc>
          <w:tcPr>
            <w:tcW w:w="2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32211E">
              <w:rPr>
                <w:b/>
                <w:bCs/>
                <w:color w:val="auto"/>
                <w:szCs w:val="24"/>
              </w:rPr>
              <w:t>Woda 3</w:t>
            </w: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Wykres </w:t>
            </w:r>
            <w:proofErr w:type="spellStart"/>
            <w:r w:rsidRPr="0032211E">
              <w:rPr>
                <w:color w:val="auto"/>
                <w:szCs w:val="24"/>
              </w:rPr>
              <w:t>Tillmana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>Zestawienie twardości ogólnej i zawartości wolnego CO</w:t>
            </w:r>
            <w:r w:rsidRPr="0032211E">
              <w:rPr>
                <w:color w:val="auto"/>
                <w:szCs w:val="24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Porównanie </w:t>
            </w:r>
          </w:p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32211E">
              <w:rPr>
                <w:color w:val="auto"/>
                <w:szCs w:val="32"/>
              </w:rPr>
              <w:t>pH</w:t>
            </w:r>
            <w:proofErr w:type="spellEnd"/>
            <w:r w:rsidRPr="0032211E">
              <w:rPr>
                <w:color w:val="auto"/>
                <w:position w:val="-5"/>
                <w:szCs w:val="21"/>
              </w:rPr>
              <w:t>s</w:t>
            </w:r>
            <w:r w:rsidRPr="0032211E">
              <w:rPr>
                <w:color w:val="auto"/>
                <w:szCs w:val="32"/>
              </w:rPr>
              <w:t xml:space="preserve"> ze zmierzonym odczynem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  <w:r w:rsidRPr="0032211E">
              <w:rPr>
                <w:color w:val="auto"/>
                <w:szCs w:val="24"/>
              </w:rPr>
              <w:t xml:space="preserve">LSI </w:t>
            </w:r>
          </w:p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32211E">
              <w:rPr>
                <w:color w:val="auto"/>
                <w:szCs w:val="24"/>
                <w:lang w:val="en-US"/>
              </w:rPr>
              <w:t>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lang w:val="en-US"/>
              </w:rPr>
            </w:pPr>
            <w:r w:rsidRPr="0032211E">
              <w:rPr>
                <w:color w:val="auto"/>
                <w:szCs w:val="24"/>
                <w:lang w:val="en-US"/>
              </w:rPr>
              <w:t>Larson-</w:t>
            </w:r>
            <w:proofErr w:type="spellStart"/>
            <w:r w:rsidRPr="0032211E">
              <w:rPr>
                <w:color w:val="auto"/>
                <w:szCs w:val="24"/>
                <w:lang w:val="en-US"/>
              </w:rPr>
              <w:t>Skold</w:t>
            </w:r>
            <w:proofErr w:type="spellEnd"/>
            <w:r w:rsidRPr="0032211E">
              <w:rPr>
                <w:color w:val="auto"/>
                <w:szCs w:val="24"/>
                <w:lang w:val="en-US"/>
              </w:rPr>
              <w:t xml:space="preserve"> </w:t>
            </w:r>
            <w:proofErr w:type="spellStart"/>
            <w:r w:rsidRPr="0032211E">
              <w:rPr>
                <w:color w:val="auto"/>
                <w:szCs w:val="24"/>
                <w:lang w:val="en-US"/>
              </w:rPr>
              <w:t>Indeks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  <w:lang w:val="en-US"/>
              </w:rPr>
            </w:pPr>
          </w:p>
        </w:tc>
      </w:tr>
      <w:tr w:rsidR="0032211E" w:rsidRPr="0032211E" w:rsidTr="0018197F">
        <w:trPr>
          <w:trHeight w:val="737"/>
          <w:jc w:val="center"/>
        </w:trPr>
        <w:tc>
          <w:tcPr>
            <w:tcW w:w="29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color w:val="auto"/>
                <w:szCs w:val="24"/>
                <w:vertAlign w:val="superscript"/>
              </w:rPr>
            </w:pPr>
            <w:r w:rsidRPr="0032211E">
              <w:rPr>
                <w:color w:val="auto"/>
                <w:szCs w:val="24"/>
              </w:rPr>
              <w:t xml:space="preserve">Wskaźnik intensywności agresywności </w:t>
            </w:r>
            <w:proofErr w:type="spellStart"/>
            <w:r w:rsidRPr="0032211E">
              <w:rPr>
                <w:color w:val="auto"/>
                <w:szCs w:val="24"/>
              </w:rPr>
              <w:t>kwasowęglanowej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211E" w:rsidRPr="0032211E" w:rsidRDefault="0032211E" w:rsidP="0032211E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355B4C" w:rsidRDefault="00355B4C" w:rsidP="00355B4C">
      <w:pPr>
        <w:spacing w:after="0" w:line="259" w:lineRule="auto"/>
        <w:ind w:left="0" w:firstLine="0"/>
        <w:rPr>
          <w:b/>
        </w:rPr>
      </w:pPr>
    </w:p>
    <w:sectPr w:rsidR="00355B4C" w:rsidSect="00355B4C">
      <w:pgSz w:w="11900" w:h="16840"/>
      <w:pgMar w:top="1134" w:right="1440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595"/>
    <w:multiLevelType w:val="hybridMultilevel"/>
    <w:tmpl w:val="C4382230"/>
    <w:lvl w:ilvl="0" w:tplc="CD52487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82B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038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C2C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E77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239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0AB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612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28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A4245"/>
    <w:multiLevelType w:val="hybridMultilevel"/>
    <w:tmpl w:val="414C52E4"/>
    <w:lvl w:ilvl="0" w:tplc="7B02802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CAAF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1F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A1E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A9F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C95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C22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B8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4034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C4532E"/>
    <w:multiLevelType w:val="hybridMultilevel"/>
    <w:tmpl w:val="C3B20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2CF9"/>
    <w:multiLevelType w:val="hybridMultilevel"/>
    <w:tmpl w:val="FDDC761E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CAAF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1F3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A1EE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A9F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C95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C22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B8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4034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C"/>
    <w:rsid w:val="00101B45"/>
    <w:rsid w:val="00123032"/>
    <w:rsid w:val="001F4758"/>
    <w:rsid w:val="002357AB"/>
    <w:rsid w:val="0032211E"/>
    <w:rsid w:val="00355B4C"/>
    <w:rsid w:val="0037415A"/>
    <w:rsid w:val="00581F7B"/>
    <w:rsid w:val="005D1794"/>
    <w:rsid w:val="006B6D2F"/>
    <w:rsid w:val="00740D02"/>
    <w:rsid w:val="00865426"/>
    <w:rsid w:val="00874372"/>
    <w:rsid w:val="00A65615"/>
    <w:rsid w:val="00B26000"/>
    <w:rsid w:val="00B61116"/>
    <w:rsid w:val="00BB7790"/>
    <w:rsid w:val="00BC7928"/>
    <w:rsid w:val="00C71B1F"/>
    <w:rsid w:val="00C87F6F"/>
    <w:rsid w:val="00C9739C"/>
    <w:rsid w:val="00CC1095"/>
    <w:rsid w:val="00EB20FF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AFA6D-F2AF-483B-B69B-9BF93B23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korozyjnosc wody.doc</vt:lpstr>
    </vt:vector>
  </TitlesOfParts>
  <Company>ZUT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korozyjnosc wody.doc</dc:title>
  <dc:subject/>
  <dc:creator>Jacek Mazur</dc:creator>
  <cp:keywords/>
  <cp:lastModifiedBy>JM</cp:lastModifiedBy>
  <cp:revision>16</cp:revision>
  <cp:lastPrinted>2017-11-24T09:38:00Z</cp:lastPrinted>
  <dcterms:created xsi:type="dcterms:W3CDTF">2017-11-24T09:35:00Z</dcterms:created>
  <dcterms:modified xsi:type="dcterms:W3CDTF">2017-11-24T09:40:00Z</dcterms:modified>
</cp:coreProperties>
</file>