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843"/>
        <w:gridCol w:w="2268"/>
      </w:tblGrid>
      <w:tr w:rsidR="00E363AA" w:rsidRPr="00E363AA" w:rsidTr="005141BC">
        <w:trPr>
          <w:trHeight w:val="324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Komora napowietrzania: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 tlenu wymagana do dostarczenia do ścieku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 O</w:t>
            </w:r>
            <w:r w:rsidRPr="00E363AA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/dm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 O</w:t>
            </w:r>
            <w:r w:rsidRPr="00E363AA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dm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E363AA" w:rsidRPr="00E363AA" w:rsidTr="005141B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Wymagany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czas napowietrzania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minut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Wymagana o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bjętość komory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E363AA" w:rsidRPr="00E363AA" w:rsidTr="005141B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Przyjęte wymiary komory napowietrzania                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podstawa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; a</w:t>
            </w:r>
            <w:r w:rsidR="008C6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="008C6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E363AA" w:rsidRPr="00E363AA" w:rsidTr="005141B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Objętość komory napowietrzania o przyjętych wymiarach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D16E1E" w:rsidRPr="00E363AA" w:rsidTr="005141BC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E" w:rsidRPr="00E363AA" w:rsidRDefault="00D16E1E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Czas napowietrzania w komorze o przyjętych wymiarach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E" w:rsidRPr="00E363AA" w:rsidRDefault="00D16E1E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6E1E" w:rsidRPr="00E363AA" w:rsidRDefault="005E39A1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</w:t>
            </w:r>
          </w:p>
        </w:tc>
      </w:tr>
      <w:tr w:rsidR="00E363AA" w:rsidRPr="00E363AA" w:rsidTr="005141BC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Wymagana ilość tlenu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g O</w:t>
            </w:r>
            <w:r w:rsidRPr="00E363AA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/h</w:t>
            </w:r>
          </w:p>
        </w:tc>
      </w:tr>
      <w:tr w:rsidR="00E363AA" w:rsidRPr="00E363AA" w:rsidTr="005141B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Objętość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komory laboratoryjnej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Przepływ pow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ietrza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instalacji laboratoryjnej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L/min</w:t>
            </w:r>
          </w:p>
        </w:tc>
      </w:tr>
      <w:tr w:rsidR="00E363AA" w:rsidRPr="00E363AA" w:rsidTr="005141BC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Przepływ powietrza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L/min</w:t>
            </w:r>
          </w:p>
        </w:tc>
      </w:tr>
      <w:tr w:rsidR="00E363AA" w:rsidRPr="00E363AA" w:rsidTr="005141BC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Ilość wtłoczonego tlenu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g O</w:t>
            </w:r>
            <w:r w:rsidRPr="00E363AA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/h</w:t>
            </w:r>
          </w:p>
        </w:tc>
      </w:tr>
      <w:tr w:rsidR="00E363AA" w:rsidRPr="00E363AA" w:rsidTr="005141B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Stopień wykorzystania tlenu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</w:tr>
    </w:tbl>
    <w:p w:rsidR="005141BC" w:rsidRDefault="005141BC"/>
    <w:tbl>
      <w:tblPr>
        <w:tblW w:w="96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843"/>
        <w:gridCol w:w="2268"/>
      </w:tblGrid>
      <w:tr w:rsidR="00E363AA" w:rsidRPr="00E363AA" w:rsidTr="005141B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Koagulacja/Flokulacja/sedymentacja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63AA" w:rsidRPr="00E363AA" w:rsidTr="005141BC">
        <w:trPr>
          <w:trHeight w:val="30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Dawka </w:t>
            </w:r>
            <w:proofErr w:type="spellStart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kogulantu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mg/dm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F06AE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A" w:rsidRPr="00E363AA" w:rsidRDefault="00F06AEA" w:rsidP="00F0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Dawka flokulantu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AEA" w:rsidRPr="00E363AA" w:rsidRDefault="00F06AE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06AEA" w:rsidRPr="00E363AA" w:rsidRDefault="00F06AE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mg/dm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F06AE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A" w:rsidRPr="00E363AA" w:rsidRDefault="00F06AEA" w:rsidP="00F0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Dawka 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odorotlenku wapnia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AEA" w:rsidRPr="00E363AA" w:rsidRDefault="00F06AE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06AEA" w:rsidRPr="00E363AA" w:rsidRDefault="00F06AE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mg/dm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E363AA" w:rsidRPr="00E363AA" w:rsidTr="005141BC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Szybkość opadania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kłaczków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cm/s</w:t>
            </w:r>
          </w:p>
        </w:tc>
      </w:tr>
      <w:tr w:rsidR="00E363AA" w:rsidRPr="00E363AA" w:rsidTr="005141BC">
        <w:trPr>
          <w:trHeight w:val="336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8C6146" w:rsidP="008C6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Obliczona objętość k</w:t>
            </w:r>
            <w:r w:rsidR="00E363AA"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omor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="00E363AA"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szybkiego mieszania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E363AA" w:rsidRPr="00E363AA" w:rsidTr="005141BC">
        <w:trPr>
          <w:trHeight w:val="34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8C6146" w:rsidP="008C6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Przyjęty kształt………………. i wymiary komory szybkiego mieszania                                                                               </w:t>
            </w:r>
            <w:r w:rsidR="00E363AA"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8C6146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podstawa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8C6146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Przyjęta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objętość k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omor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szybkiego mieszania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8C6146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146" w:rsidRPr="00E363AA" w:rsidRDefault="008C6146" w:rsidP="008C6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Obliczona objętość k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omor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wolnego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mieszania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146" w:rsidRPr="00E363AA" w:rsidRDefault="008C6146" w:rsidP="008C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C6146" w:rsidRPr="00E363AA" w:rsidRDefault="008C6146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8C6146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146" w:rsidRPr="00E363AA" w:rsidRDefault="008C6146" w:rsidP="008C6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Przyjęty kształt………………. i wymiary komory wolnego mieszania                                                                              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146" w:rsidRPr="00E363AA" w:rsidRDefault="008C6146" w:rsidP="008C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C6146" w:rsidRPr="00E363AA" w:rsidRDefault="008C6146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8C6146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146" w:rsidRPr="00E363AA" w:rsidRDefault="008C6146" w:rsidP="008C6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podstawa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146" w:rsidRPr="00E363AA" w:rsidRDefault="008C6146" w:rsidP="008C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C6146" w:rsidRPr="00E363AA" w:rsidRDefault="008C6146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8C6146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146" w:rsidRPr="00E363AA" w:rsidRDefault="008C6146" w:rsidP="008C6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Przyjęta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objętość k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omor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wolneg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 mieszania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146" w:rsidRPr="00E363AA" w:rsidRDefault="008C6146" w:rsidP="008C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C6146" w:rsidRPr="00E363AA" w:rsidRDefault="008C6146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Dozowanie </w:t>
            </w:r>
            <w:r w:rsidR="008C6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roztworu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koagulantu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ml/h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Dozowanie </w:t>
            </w:r>
            <w:r w:rsidR="008C6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roztworu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flokulantu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ml/h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Dozowanie</w:t>
            </w:r>
            <w:r w:rsidR="008C6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zawiesiny wodorotlenku wapnia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ml/h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8C6146" w:rsidP="008C6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Obliczona o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bjętość</w:t>
            </w:r>
            <w:r w:rsidR="00E363AA"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osadnika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Minimalny przekrój</w:t>
            </w:r>
            <w:r w:rsidR="008C6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osadnika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8C6146" w:rsidP="008C6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Przyjęty kształt………………. i wymiary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części sedymentacyjnej osadnika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8C6146" w:rsidP="004C0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podstawa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;  a x b</w:t>
            </w:r>
            <w:r w:rsidR="004C0376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8C6146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powierzchnia przekroju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8C6146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Przyjęta objętość części sedymentacyjnej osadnika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Obliczona szybkość wznoszenia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cm/s</w:t>
            </w:r>
          </w:p>
        </w:tc>
      </w:tr>
      <w:tr w:rsidR="00D16E1E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E" w:rsidRDefault="00D16E1E" w:rsidP="00D1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Obliczona o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bjętość części osadowej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osadnika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E" w:rsidRPr="00E363AA" w:rsidRDefault="00D16E1E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16E1E" w:rsidRPr="00E363AA" w:rsidRDefault="00D16E1E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E363AA" w:rsidRPr="00E363AA" w:rsidTr="005141BC">
        <w:trPr>
          <w:trHeight w:val="5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D16E1E" w:rsidP="00F7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Obliczony czas sedymentacji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D16E1E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D16E1E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Przyjęty kształt……………… i wysokość części osadowej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D16E1E" w:rsidP="00D1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Kąt nachylenia ścian części osadowej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stopnie</w:t>
            </w:r>
          </w:p>
        </w:tc>
      </w:tr>
      <w:tr w:rsidR="00E363AA" w:rsidRPr="00E363AA" w:rsidTr="005141BC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D16E1E" w:rsidP="00D16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Przyjęta objętość części osadowej osadnika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</w:tbl>
    <w:p w:rsidR="005141BC" w:rsidRDefault="005141BC"/>
    <w:tbl>
      <w:tblPr>
        <w:tblW w:w="96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843"/>
        <w:gridCol w:w="2268"/>
      </w:tblGrid>
      <w:tr w:rsidR="00E363AA" w:rsidRPr="00E363AA" w:rsidTr="005141B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Adsorpcja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Stężenie początkowe</w:t>
            </w:r>
            <w:r w:rsidR="00F06A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(na wlocie do kolumny)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mg/L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Stężenie końcowe</w:t>
            </w:r>
            <w:r w:rsidR="00F06A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(na wylocie kolumny)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mg/L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E36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Wybór izotermy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Stał</w:t>
            </w:r>
            <w:r w:rsidR="00F06AEA">
              <w:rPr>
                <w:rFonts w:ascii="Calibri" w:eastAsia="Times New Roman" w:hAnsi="Calibri" w:cs="Calibri"/>
                <w:color w:val="000000"/>
                <w:lang w:eastAsia="pl-PL"/>
              </w:rPr>
              <w:t>e wybranej izotermy                                               (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F06AEA">
              <w:rPr>
                <w:rFonts w:ascii="Calibri" w:eastAsia="Times New Roman" w:hAnsi="Calibri" w:cs="Calibri"/>
                <w:color w:val="000000"/>
                <w:lang w:eastAsia="pl-PL"/>
              </w:rPr>
              <w:t>/a/b)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F06AEA" w:rsidP="00F0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Stała izotermy                                                                (n/b/a)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E363A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F06AEA" w:rsidP="00F0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Obliczona o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bjętość</w:t>
            </w:r>
            <w:r w:rsidR="00E363AA"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złoża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3AA" w:rsidRPr="00E363AA" w:rsidRDefault="00E363AA" w:rsidP="00E363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63AA" w:rsidRPr="00E363AA" w:rsidRDefault="00E363AA" w:rsidP="00F0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Default="00A0471A" w:rsidP="0008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Obliczona powierzchnia przekroju kolumny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083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083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  <w:r w:rsidRPr="00A0471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083B83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83" w:rsidRPr="00E363AA" w:rsidRDefault="00083B83" w:rsidP="0008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Kolumna – p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rzyjęt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 wysokość złoża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83" w:rsidRPr="00E363AA" w:rsidRDefault="00083B83" w:rsidP="00083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83B83" w:rsidRPr="00E363AA" w:rsidRDefault="00083B83" w:rsidP="00083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083B83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83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Kolumna – p</w:t>
            </w:r>
            <w:r w:rsidR="00083B83"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rzyjęt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średnica złoża </w:t>
            </w:r>
            <w:r w:rsidR="00083B83"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83" w:rsidRPr="00E363AA" w:rsidRDefault="00083B83" w:rsidP="00083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83B83" w:rsidRPr="00E363AA" w:rsidRDefault="00083B83" w:rsidP="00083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Powierzchnia przekroju kolumny</w:t>
            </w:r>
            <w:r w:rsidR="00916A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16AC6">
              <w:rPr>
                <w:rFonts w:ascii="Calibri" w:eastAsia="Times New Roman" w:hAnsi="Calibri" w:cs="Calibri"/>
                <w:color w:val="000000"/>
                <w:lang w:eastAsia="pl-PL"/>
              </w:rPr>
              <w:t>o przyjętych wymiarach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Objętość złoża węgla w kolumnie o przyjętych wymiarach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Obliczony czas kontaktu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min</w:t>
            </w: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Obliczona prędkość przepływu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m/h</w:t>
            </w: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Przyjęta g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ęstość nasypowa węgla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g/L</w:t>
            </w: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Obliczona m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asa węgla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kolumnie o przyjętych wymiarach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A0471A" w:rsidRPr="00E363AA" w:rsidTr="005141BC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qb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mg/g</w:t>
            </w: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Masa zaadsorbowana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</w:t>
            </w: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Obj. oczyszczonych ścieków (</w:t>
            </w:r>
            <w:proofErr w:type="spellStart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Cb</w:t>
            </w:r>
            <w:proofErr w:type="spellEnd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A0471A" w:rsidRPr="00E363AA" w:rsidTr="005141BC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Obj. oczyszczonych ścieków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0,5 </w:t>
            </w:r>
            <w:proofErr w:type="spellStart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Cb</w:t>
            </w:r>
            <w:proofErr w:type="spellEnd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A0471A" w:rsidRPr="00E363AA" w:rsidTr="005141BC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Obliczony czas pracy kolumny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proofErr w:type="spellStart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Cb</w:t>
            </w:r>
            <w:proofErr w:type="spellEnd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godzin  (dni)</w:t>
            </w:r>
          </w:p>
        </w:tc>
      </w:tr>
      <w:tr w:rsidR="00A0471A" w:rsidRPr="00E363AA" w:rsidTr="005141BC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Obliczony czas pracy kolumny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0,5 </w:t>
            </w:r>
            <w:proofErr w:type="spellStart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Cb</w:t>
            </w:r>
            <w:proofErr w:type="spellEnd"/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godzin   (dni)</w:t>
            </w:r>
          </w:p>
        </w:tc>
      </w:tr>
    </w:tbl>
    <w:p w:rsidR="005141BC" w:rsidRDefault="005141BC"/>
    <w:tbl>
      <w:tblPr>
        <w:tblW w:w="96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843"/>
        <w:gridCol w:w="2268"/>
      </w:tblGrid>
      <w:tr w:rsidR="00A0471A" w:rsidRPr="00E363AA" w:rsidTr="005141B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Ozonowanie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71A" w:rsidRPr="00E363AA" w:rsidTr="005141BC">
        <w:trPr>
          <w:trHeight w:val="288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916AC6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 ozonu wymagana do dostarczenia do ścieku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471A" w:rsidRPr="00E363AA" w:rsidRDefault="00A0471A" w:rsidP="00A04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g O</w:t>
            </w:r>
            <w:r w:rsidRPr="00E363AA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3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/dm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916AC6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Przyjęty c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zas ozonowania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min</w:t>
            </w:r>
          </w:p>
        </w:tc>
      </w:tr>
      <w:tr w:rsidR="00916AC6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Obliczona p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ojemność komory ozonowania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916AC6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Default="004E5942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Przyjęty kształt …………………….. i wymiary komory ozonowania                                                                              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16AC6" w:rsidRPr="00E363AA" w:rsidRDefault="004E5942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916AC6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Default="004E5942" w:rsidP="004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podstawa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;  a x 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16AC6" w:rsidRPr="00E363AA" w:rsidRDefault="004E5942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cm</w:t>
            </w:r>
          </w:p>
        </w:tc>
      </w:tr>
      <w:tr w:rsidR="00916AC6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Default="004E5942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Objętość komory ozonowania o przyjętych wymiarach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16AC6" w:rsidRPr="00E363AA" w:rsidRDefault="004E5942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</w:tr>
      <w:tr w:rsidR="004E5942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942" w:rsidRDefault="004E5942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ozonowania w komorze o przyjętych wymiarach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942" w:rsidRPr="00E363AA" w:rsidRDefault="004E5942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E5942" w:rsidRPr="00E363AA" w:rsidRDefault="004E5942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</w:t>
            </w:r>
          </w:p>
        </w:tc>
      </w:tr>
      <w:tr w:rsidR="00916AC6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Obliczony wydatek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wytwornicy ozonu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 O</w:t>
            </w:r>
            <w:r w:rsidRPr="00E363AA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3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/h</w:t>
            </w:r>
          </w:p>
        </w:tc>
      </w:tr>
      <w:tr w:rsidR="00916AC6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Stężenie ozonu w strumieniu powietrza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mg O</w:t>
            </w:r>
            <w:r w:rsidRPr="00E363AA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3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/dm</w:t>
            </w:r>
            <w:r w:rsidRPr="00E363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916AC6" w:rsidRPr="00E363AA" w:rsidTr="005141BC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Obliczony przepływ </w:t>
            </w: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powietrza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AC6" w:rsidRPr="00E363AA" w:rsidRDefault="00916AC6" w:rsidP="004C0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3AA">
              <w:rPr>
                <w:rFonts w:ascii="Calibri" w:eastAsia="Times New Roman" w:hAnsi="Calibri" w:cs="Calibri"/>
                <w:color w:val="000000"/>
                <w:lang w:eastAsia="pl-PL"/>
              </w:rPr>
              <w:t>L/h</w:t>
            </w:r>
          </w:p>
        </w:tc>
      </w:tr>
      <w:tr w:rsidR="00916AC6" w:rsidRPr="00E363AA" w:rsidTr="005141BC">
        <w:trPr>
          <w:trHeight w:val="288"/>
        </w:trPr>
        <w:tc>
          <w:tcPr>
            <w:tcW w:w="55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6AC6" w:rsidRPr="00E363AA" w:rsidTr="00E363AA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6AC6" w:rsidRPr="00E363AA" w:rsidTr="00E363AA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6AC6" w:rsidRPr="00E363AA" w:rsidTr="00E363AA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6AC6" w:rsidRPr="00E363AA" w:rsidTr="00E363AA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6AC6" w:rsidRPr="00E363AA" w:rsidTr="00E363AA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C6" w:rsidRPr="00E363AA" w:rsidRDefault="00916AC6" w:rsidP="0091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A225A" w:rsidRDefault="003A225A"/>
    <w:sectPr w:rsidR="003A225A" w:rsidSect="005E39A1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AA"/>
    <w:rsid w:val="00083B83"/>
    <w:rsid w:val="003A225A"/>
    <w:rsid w:val="004C0376"/>
    <w:rsid w:val="004E5942"/>
    <w:rsid w:val="005141BC"/>
    <w:rsid w:val="005E39A1"/>
    <w:rsid w:val="008C6146"/>
    <w:rsid w:val="00916AC6"/>
    <w:rsid w:val="00A0471A"/>
    <w:rsid w:val="00D16E1E"/>
    <w:rsid w:val="00E363AA"/>
    <w:rsid w:val="00F06AEA"/>
    <w:rsid w:val="00F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8DA05-E936-44FA-AE98-A5F1432B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6</cp:revision>
  <dcterms:created xsi:type="dcterms:W3CDTF">2019-05-21T07:46:00Z</dcterms:created>
  <dcterms:modified xsi:type="dcterms:W3CDTF">2019-05-21T09:24:00Z</dcterms:modified>
</cp:coreProperties>
</file>